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ffff"/>
          <w:sz w:val="72"/>
          <w:szCs w:val="72"/>
        </w:rPr>
      </w:pPr>
      <w:r w:rsidDel="00000000" w:rsidR="00000000" w:rsidRPr="00000000">
        <w:rPr>
          <w:color w:val="ffffff"/>
          <w:sz w:val="72"/>
          <w:szCs w:val="72"/>
          <w:rtl w:val="0"/>
        </w:rPr>
        <w:t xml:space="preserve">\r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-1142999</wp:posOffset>
                </wp:positionH>
                <wp:positionV relativeFrom="paragraph">
                  <wp:posOffset>5651500</wp:posOffset>
                </wp:positionV>
                <wp:extent cx="7924800" cy="2616200"/>
                <wp:effectExtent b="0" l="0" r="0" t="0"/>
                <wp:wrapNone/>
                <wp:docPr id="223" name=""/>
                <a:graphic>
                  <a:graphicData uri="http://schemas.microsoft.com/office/word/2010/wordprocessingShape">
                    <wps:wsp>
                      <wps:cNvSpPr/>
                      <wps:cNvPr id="13" name="Shape 13"/>
                      <wps:spPr>
                        <a:xfrm>
                          <a:off x="1389950" y="2478250"/>
                          <a:ext cx="7912100" cy="2603500"/>
                        </a:xfrm>
                        <a:prstGeom prst="rect">
                          <a:avLst/>
                        </a:prstGeom>
                        <a:solidFill>
                          <a:srgbClr val="113051"/>
                        </a:solidFill>
                        <a:ln cap="flat" cmpd="sng" w="12700">
                          <a:solidFill>
                            <a:srgbClr val="0A519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-1142999</wp:posOffset>
                </wp:positionH>
                <wp:positionV relativeFrom="paragraph">
                  <wp:posOffset>5651500</wp:posOffset>
                </wp:positionV>
                <wp:extent cx="7924800" cy="2616200"/>
                <wp:effectExtent b="0" l="0" r="0" t="0"/>
                <wp:wrapNone/>
                <wp:docPr id="22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924800" cy="2616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5791200</wp:posOffset>
                </wp:positionV>
                <wp:extent cx="6575425" cy="2365375"/>
                <wp:effectExtent b="0" l="0" r="0" t="0"/>
                <wp:wrapSquare wrapText="bothSides" distB="0" distT="0" distL="114300" distR="114300"/>
                <wp:docPr id="222" name=""/>
                <a:graphic>
                  <a:graphicData uri="http://schemas.microsoft.com/office/word/2010/wordprocessingShape">
                    <wps:wsp>
                      <wps:cNvSpPr/>
                      <wps:cNvPr id="12" name="Shape 12"/>
                      <wps:spPr>
                        <a:xfrm>
                          <a:off x="2063050" y="2602075"/>
                          <a:ext cx="6565900" cy="23558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72"/>
                                <w:vertAlign w:val="baseline"/>
                              </w:rPr>
                              <w:t xml:space="preserve">GUIDELINES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72"/>
                                <w:vertAlign w:val="baseline"/>
                              </w:rPr>
                            </w:r>
                            <w:r w:rsidDel="00000000" w:rsidR="00000000" w:rsidRPr="00000000">
                              <w:rPr>
                                <w:rFonts w:ascii="Times New Roman" w:cs="Times New Roman" w:eastAsia="Times New Roman" w:hAnsi="Times New Roman"/>
                                <w:b w:val="0"/>
                                <w:i w:val="0"/>
                                <w:smallCaps w:val="0"/>
                                <w:strike w:val="0"/>
                                <w:color w:val="ffffff"/>
                                <w:sz w:val="72"/>
                                <w:vertAlign w:val="baseline"/>
                              </w:rPr>
                              <w:t xml:space="preserve">PR2</w:t>
                            </w:r>
                          </w:p>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72"/>
                                <w:vertAlign w:val="baseline"/>
                              </w:rPr>
                            </w:r>
                            <w:r w:rsidDel="00000000" w:rsidR="00000000" w:rsidRPr="00000000">
                              <w:rPr>
                                <w:rFonts w:ascii="Times New Roman" w:cs="Times New Roman" w:eastAsia="Times New Roman" w:hAnsi="Times New Roman"/>
                                <w:b w:val="0"/>
                                <w:i w:val="0"/>
                                <w:smallCaps w:val="0"/>
                                <w:strike w:val="0"/>
                                <w:color w:val="ffffff"/>
                                <w:sz w:val="48"/>
                                <w:vertAlign w:val="baseline"/>
                              </w:rPr>
                              <w:t xml:space="preserve">E-curriculum in Language Learning for Teachers</w:t>
                            </w:r>
                          </w:p>
                          <w:p w:rsidR="00000000" w:rsidDel="00000000" w:rsidP="00000000" w:rsidRDefault="00000000" w:rsidRPr="00000000">
                            <w:pPr>
                              <w:spacing w:after="200" w:before="0" w:line="28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4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5791200</wp:posOffset>
                </wp:positionV>
                <wp:extent cx="6575425" cy="2365375"/>
                <wp:effectExtent b="0" l="0" r="0" t="0"/>
                <wp:wrapSquare wrapText="bothSides" distB="0" distT="0" distL="114300" distR="114300"/>
                <wp:docPr id="222"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575425" cy="23653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-1142999</wp:posOffset>
            </wp:positionH>
            <wp:positionV relativeFrom="paragraph">
              <wp:posOffset>793750</wp:posOffset>
            </wp:positionV>
            <wp:extent cx="7802880" cy="4876800"/>
            <wp:effectExtent b="0" l="0" r="0" t="0"/>
            <wp:wrapSquare wrapText="bothSides" distB="0" distT="0" distL="114300" distR="114300"/>
            <wp:docPr id="22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7802880" cy="4876800"/>
                    </a:xfrm>
                    <a:prstGeom prst="rect"/>
                    <a:ln/>
                  </pic:spPr>
                </pic:pic>
              </a:graphicData>
            </a:graphic>
          </wp:anchor>
        </w:drawing>
      </w:r>
    </w:p>
    <w:p w:rsidR="00000000" w:rsidDel="00000000" w:rsidP="00000000" w:rsidRDefault="00000000" w:rsidRPr="00000000" w14:paraId="00000002">
      <w:pPr>
        <w:pStyle w:val="Heading1"/>
        <w:jc w:val="both"/>
        <w:rPr>
          <w:color w:val="000000"/>
          <w:sz w:val="24"/>
          <w:szCs w:val="24"/>
        </w:rPr>
      </w:pPr>
      <w:r w:rsidDel="00000000" w:rsidR="00000000" w:rsidRPr="00000000">
        <w:rPr>
          <w:color w:val="000000"/>
          <w:sz w:val="24"/>
          <w:szCs w:val="24"/>
          <w:rtl w:val="0"/>
        </w:rPr>
        <w:t xml:space="preserve">What abilities should a virtual teacher possess? What traits and abilities are required to offer online training?</w:t>
      </w:r>
    </w:p>
    <w:p w:rsidR="00000000" w:rsidDel="00000000" w:rsidP="00000000" w:rsidRDefault="00000000" w:rsidRPr="00000000" w14:paraId="00000003">
      <w:pPr>
        <w:pStyle w:val="Heading1"/>
        <w:jc w:val="both"/>
        <w:rPr>
          <w:color w:val="000000"/>
          <w:sz w:val="24"/>
          <w:szCs w:val="24"/>
        </w:rPr>
      </w:pPr>
      <w:r w:rsidDel="00000000" w:rsidR="00000000" w:rsidRPr="00000000">
        <w:rPr>
          <w:color w:val="000000"/>
          <w:sz w:val="24"/>
          <w:szCs w:val="24"/>
          <w:rtl w:val="0"/>
        </w:rPr>
        <w:t xml:space="preserve">Teachers interested in a career in e-learning must examine two major changes in the teaching profession: their role and technique.</w:t>
      </w:r>
    </w:p>
    <w:p w:rsidR="00000000" w:rsidDel="00000000" w:rsidP="00000000" w:rsidRDefault="00000000" w:rsidRPr="00000000" w14:paraId="00000004">
      <w:pPr>
        <w:pStyle w:val="Heading1"/>
        <w:jc w:val="both"/>
        <w:rPr>
          <w:color w:val="000000"/>
          <w:sz w:val="24"/>
          <w:szCs w:val="24"/>
        </w:rPr>
      </w:pPr>
      <w:r w:rsidDel="00000000" w:rsidR="00000000" w:rsidRPr="00000000">
        <w:rPr>
          <w:color w:val="000000"/>
          <w:sz w:val="24"/>
          <w:szCs w:val="24"/>
          <w:rtl w:val="0"/>
        </w:rPr>
        <w:t xml:space="preserve">They now serve as facilitators instead than lecturers, which is no longer their primary goal. This suggests the creation of collaborative learning environments in which everyone participates.</w:t>
      </w:r>
    </w:p>
    <w:p w:rsidR="00000000" w:rsidDel="00000000" w:rsidP="00000000" w:rsidRDefault="00000000" w:rsidRPr="00000000" w14:paraId="00000005">
      <w:pPr>
        <w:pStyle w:val="Heading1"/>
        <w:jc w:val="both"/>
        <w:rPr>
          <w:color w:val="000000"/>
          <w:sz w:val="24"/>
          <w:szCs w:val="24"/>
        </w:rPr>
      </w:pPr>
      <w:r w:rsidDel="00000000" w:rsidR="00000000" w:rsidRPr="00000000">
        <w:rPr>
          <w:color w:val="000000"/>
          <w:sz w:val="24"/>
          <w:szCs w:val="24"/>
          <w:rtl w:val="0"/>
        </w:rPr>
        <w:t xml:space="preserve">It is obvious that a qualified teacher already has the information and methodology necessary to instruct a class. However, they must make sure that they acquire the abilities necessary to successfully lead a virtual session.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use of information and communication technologies (ICTs) enables the facilitation of activities and content for didactic purposes, but teachers must possess specific abilities to engage with them and encourage others to utilize them in support of their learning process.</w:t>
      </w:r>
    </w:p>
    <w:p w:rsidR="00000000" w:rsidDel="00000000" w:rsidP="00000000" w:rsidRDefault="00000000" w:rsidRPr="00000000" w14:paraId="00000008">
      <w:pPr>
        <w:jc w:val="both"/>
        <w:rPr/>
      </w:pPr>
      <w:r w:rsidDel="00000000" w:rsidR="00000000" w:rsidRPr="00000000">
        <w:rPr>
          <w:rtl w:val="0"/>
        </w:rPr>
        <w:t xml:space="preserve">In this approach, a virtual teacher must make sure that he or she has knowledge on how to use information and communication technologies (ICTs).</w:t>
      </w:r>
    </w:p>
    <w:p w:rsidR="00000000" w:rsidDel="00000000" w:rsidP="00000000" w:rsidRDefault="00000000" w:rsidRPr="00000000" w14:paraId="00000009">
      <w:pPr>
        <w:pStyle w:val="Heading1"/>
        <w:jc w:val="center"/>
        <w:rPr>
          <w:b w:val="1"/>
          <w:color w:val="00000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jc w:val="center"/>
        <w:rPr>
          <w:b w:val="1"/>
          <w:color w:val="00000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jc w:val="center"/>
        <w:rPr>
          <w:b w:val="1"/>
          <w:color w:val="000000"/>
        </w:rPr>
      </w:pPr>
      <w:r w:rsidDel="00000000" w:rsidR="00000000" w:rsidRPr="00000000">
        <w:rPr>
          <w:b w:val="1"/>
          <w:color w:val="000000"/>
          <w:rtl w:val="0"/>
        </w:rPr>
        <w:t xml:space="preserve">Distribution of the modules: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Module 1 – Online teaching platforms - </w:t>
      </w:r>
      <w:r w:rsidDel="00000000" w:rsidR="00000000" w:rsidRPr="00000000">
        <w:rPr>
          <w:rtl w:val="0"/>
        </w:rPr>
        <w:t xml:space="preserve">EUROSPEAK</w:t>
      </w:r>
    </w:p>
    <w:p w:rsidR="00000000" w:rsidDel="00000000" w:rsidP="00000000" w:rsidRDefault="00000000" w:rsidRPr="00000000" w14:paraId="00000018">
      <w:pPr>
        <w:rPr/>
      </w:pPr>
      <w:r w:rsidDel="00000000" w:rsidR="00000000" w:rsidRPr="00000000">
        <w:rPr>
          <w:rtl w:val="0"/>
        </w:rPr>
        <w:t xml:space="preserve">1. Most common platforms and video conferencing services</w:t>
      </w:r>
    </w:p>
    <w:p w:rsidR="00000000" w:rsidDel="00000000" w:rsidP="00000000" w:rsidRDefault="00000000" w:rsidRPr="00000000" w14:paraId="00000019">
      <w:pPr>
        <w:rPr/>
      </w:pPr>
      <w:r w:rsidDel="00000000" w:rsidR="00000000" w:rsidRPr="00000000">
        <w:rPr>
          <w:rtl w:val="0"/>
        </w:rPr>
        <w:t xml:space="preserve">2. Basic toolkit: Headphones, microphone, speakers…</w:t>
      </w:r>
    </w:p>
    <w:p w:rsidR="00000000" w:rsidDel="00000000" w:rsidP="00000000" w:rsidRDefault="00000000" w:rsidRPr="00000000" w14:paraId="0000001A">
      <w:pPr>
        <w:rPr/>
      </w:pPr>
      <w:r w:rsidDel="00000000" w:rsidR="00000000" w:rsidRPr="00000000">
        <w:rPr>
          <w:rtl w:val="0"/>
        </w:rPr>
        <w:t xml:space="preserve">3. The background of your online classroom</w:t>
      </w:r>
    </w:p>
    <w:p w:rsidR="00000000" w:rsidDel="00000000" w:rsidP="00000000" w:rsidRDefault="00000000" w:rsidRPr="00000000" w14:paraId="0000001B">
      <w:pPr>
        <w:rPr/>
      </w:pPr>
      <w:r w:rsidDel="00000000" w:rsidR="00000000" w:rsidRPr="00000000">
        <w:rPr>
          <w:b w:val="1"/>
          <w:rtl w:val="0"/>
        </w:rPr>
        <w:t xml:space="preserve">Module 2 – Creating Resources </w:t>
      </w:r>
      <w:r w:rsidDel="00000000" w:rsidR="00000000" w:rsidRPr="00000000">
        <w:rPr>
          <w:rtl w:val="0"/>
        </w:rPr>
        <w:t xml:space="preserve">- EEPEK</w:t>
      </w:r>
    </w:p>
    <w:p w:rsidR="00000000" w:rsidDel="00000000" w:rsidP="00000000" w:rsidRDefault="00000000" w:rsidRPr="00000000" w14:paraId="0000001C">
      <w:pPr>
        <w:rPr/>
      </w:pPr>
      <w:r w:rsidDel="00000000" w:rsidR="00000000" w:rsidRPr="00000000">
        <w:rPr>
          <w:rtl w:val="0"/>
        </w:rPr>
        <w:t xml:space="preserve">1. How to create educational Videos and Presentations</w:t>
      </w:r>
    </w:p>
    <w:p w:rsidR="00000000" w:rsidDel="00000000" w:rsidP="00000000" w:rsidRDefault="00000000" w:rsidRPr="00000000" w14:paraId="0000001D">
      <w:pPr>
        <w:rPr/>
      </w:pPr>
      <w:r w:rsidDel="00000000" w:rsidR="00000000" w:rsidRPr="00000000">
        <w:rPr>
          <w:rtl w:val="0"/>
        </w:rPr>
        <w:t xml:space="preserve">2. How to create Infographics for language learning</w:t>
      </w:r>
    </w:p>
    <w:p w:rsidR="00000000" w:rsidDel="00000000" w:rsidP="00000000" w:rsidRDefault="00000000" w:rsidRPr="00000000" w14:paraId="0000001E">
      <w:pPr>
        <w:rPr/>
      </w:pPr>
      <w:r w:rsidDel="00000000" w:rsidR="00000000" w:rsidRPr="00000000">
        <w:rPr>
          <w:rtl w:val="0"/>
        </w:rPr>
        <w:t xml:space="preserve">3. Other materials</w:t>
      </w:r>
    </w:p>
    <w:p w:rsidR="00000000" w:rsidDel="00000000" w:rsidP="00000000" w:rsidRDefault="00000000" w:rsidRPr="00000000" w14:paraId="0000001F">
      <w:pPr>
        <w:rPr/>
      </w:pPr>
      <w:r w:rsidDel="00000000" w:rsidR="00000000" w:rsidRPr="00000000">
        <w:rPr>
          <w:b w:val="1"/>
          <w:rtl w:val="0"/>
        </w:rPr>
        <w:t xml:space="preserve">Module 3 –</w:t>
      </w:r>
      <w:r w:rsidDel="00000000" w:rsidR="00000000" w:rsidRPr="00000000">
        <w:rPr>
          <w:rtl w:val="0"/>
        </w:rPr>
        <w:t xml:space="preserve">- </w:t>
      </w:r>
      <w:r w:rsidDel="00000000" w:rsidR="00000000" w:rsidRPr="00000000">
        <w:rPr>
          <w:b w:val="1"/>
          <w:rtl w:val="0"/>
        </w:rPr>
        <w:t xml:space="preserve">Using quizzes, games, music and other types of interactive activities</w:t>
      </w:r>
      <w:r w:rsidDel="00000000" w:rsidR="00000000" w:rsidRPr="00000000">
        <w:rPr>
          <w:rtl w:val="0"/>
        </w:rPr>
        <w:t xml:space="preserve"> - CESUR</w:t>
      </w:r>
    </w:p>
    <w:p w:rsidR="00000000" w:rsidDel="00000000" w:rsidP="00000000" w:rsidRDefault="00000000" w:rsidRPr="00000000" w14:paraId="00000020">
      <w:pPr>
        <w:rPr/>
      </w:pPr>
      <w:r w:rsidDel="00000000" w:rsidR="00000000" w:rsidRPr="00000000">
        <w:rPr>
          <w:rtl w:val="0"/>
        </w:rPr>
        <w:t xml:space="preserve">1. Quizzes, games and entertainment learnings apps</w:t>
      </w:r>
    </w:p>
    <w:p w:rsidR="00000000" w:rsidDel="00000000" w:rsidP="00000000" w:rsidRDefault="00000000" w:rsidRPr="00000000" w14:paraId="00000021">
      <w:pPr>
        <w:rPr/>
      </w:pPr>
      <w:r w:rsidDel="00000000" w:rsidR="00000000" w:rsidRPr="00000000">
        <w:rPr>
          <w:rtl w:val="0"/>
        </w:rPr>
        <w:t xml:space="preserve">2. Music and art </w:t>
      </w:r>
    </w:p>
    <w:p w:rsidR="00000000" w:rsidDel="00000000" w:rsidP="00000000" w:rsidRDefault="00000000" w:rsidRPr="00000000" w14:paraId="00000022">
      <w:pPr>
        <w:rPr/>
      </w:pPr>
      <w:r w:rsidDel="00000000" w:rsidR="00000000" w:rsidRPr="00000000">
        <w:rPr>
          <w:rtl w:val="0"/>
        </w:rPr>
        <w:t xml:space="preserve">3. Motivation in the online language learning  </w:t>
      </w:r>
    </w:p>
    <w:p w:rsidR="00000000" w:rsidDel="00000000" w:rsidP="00000000" w:rsidRDefault="00000000" w:rsidRPr="00000000" w14:paraId="00000023">
      <w:pPr>
        <w:rPr/>
      </w:pPr>
      <w:r w:rsidDel="00000000" w:rsidR="00000000" w:rsidRPr="00000000">
        <w:rPr>
          <w:b w:val="1"/>
          <w:rtl w:val="0"/>
        </w:rPr>
        <w:t xml:space="preserve">Module 4 – Microsoft Teams: Introduction </w:t>
      </w:r>
      <w:r w:rsidDel="00000000" w:rsidR="00000000" w:rsidRPr="00000000">
        <w:rPr>
          <w:rtl w:val="0"/>
        </w:rPr>
        <w:t xml:space="preserve">- ACTA</w:t>
      </w:r>
    </w:p>
    <w:p w:rsidR="00000000" w:rsidDel="00000000" w:rsidP="00000000" w:rsidRDefault="00000000" w:rsidRPr="00000000" w14:paraId="00000024">
      <w:pPr>
        <w:rPr/>
      </w:pPr>
      <w:r w:rsidDel="00000000" w:rsidR="00000000" w:rsidRPr="00000000">
        <w:rPr>
          <w:rtl w:val="0"/>
        </w:rPr>
        <w:t xml:space="preserve">1. Scheduling meetings </w:t>
      </w:r>
    </w:p>
    <w:p w:rsidR="00000000" w:rsidDel="00000000" w:rsidP="00000000" w:rsidRDefault="00000000" w:rsidRPr="00000000" w14:paraId="00000025">
      <w:pPr>
        <w:rPr/>
      </w:pPr>
      <w:r w:rsidDel="00000000" w:rsidR="00000000" w:rsidRPr="00000000">
        <w:rPr>
          <w:rtl w:val="0"/>
        </w:rPr>
        <w:t xml:space="preserve">2. First steps: Muting students, raising hands, chat in real time, sharing screen</w:t>
      </w:r>
    </w:p>
    <w:p w:rsidR="00000000" w:rsidDel="00000000" w:rsidP="00000000" w:rsidRDefault="00000000" w:rsidRPr="00000000" w14:paraId="00000026">
      <w:pPr>
        <w:rPr/>
      </w:pPr>
      <w:r w:rsidDel="00000000" w:rsidR="00000000" w:rsidRPr="00000000">
        <w:rPr>
          <w:rtl w:val="0"/>
        </w:rPr>
        <w:t xml:space="preserve">3. Once the meeting is over: Sending files, recording meetings… </w:t>
      </w:r>
    </w:p>
    <w:p w:rsidR="00000000" w:rsidDel="00000000" w:rsidP="00000000" w:rsidRDefault="00000000" w:rsidRPr="00000000" w14:paraId="00000027">
      <w:pPr>
        <w:rPr/>
      </w:pPr>
      <w:r w:rsidDel="00000000" w:rsidR="00000000" w:rsidRPr="00000000">
        <w:rPr>
          <w:b w:val="1"/>
          <w:rtl w:val="0"/>
        </w:rPr>
        <w:t xml:space="preserve">Module 5 – Microsoft Teams 2 </w:t>
      </w:r>
      <w:r w:rsidDel="00000000" w:rsidR="00000000" w:rsidRPr="00000000">
        <w:rPr>
          <w:rtl w:val="0"/>
        </w:rPr>
        <w:t xml:space="preserve">- RESET</w:t>
      </w:r>
    </w:p>
    <w:p w:rsidR="00000000" w:rsidDel="00000000" w:rsidP="00000000" w:rsidRDefault="00000000" w:rsidRPr="00000000" w14:paraId="00000028">
      <w:pPr>
        <w:rPr/>
      </w:pPr>
      <w:r w:rsidDel="00000000" w:rsidR="00000000" w:rsidRPr="00000000">
        <w:rPr>
          <w:rtl w:val="0"/>
        </w:rPr>
        <w:t xml:space="preserve">1. Create and manage breakout rooms during class meetings</w:t>
      </w:r>
    </w:p>
    <w:p w:rsidR="00000000" w:rsidDel="00000000" w:rsidP="00000000" w:rsidRDefault="00000000" w:rsidRPr="00000000" w14:paraId="00000029">
      <w:pPr>
        <w:rPr/>
      </w:pPr>
      <w:r w:rsidDel="00000000" w:rsidR="00000000" w:rsidRPr="00000000">
        <w:rPr>
          <w:rtl w:val="0"/>
        </w:rPr>
        <w:t xml:space="preserve">2. Assignments and Feedback</w:t>
      </w:r>
    </w:p>
    <w:p w:rsidR="00000000" w:rsidDel="00000000" w:rsidP="00000000" w:rsidRDefault="00000000" w:rsidRPr="00000000" w14:paraId="0000002A">
      <w:pPr>
        <w:rPr/>
      </w:pPr>
      <w:r w:rsidDel="00000000" w:rsidR="00000000" w:rsidRPr="00000000">
        <w:rPr>
          <w:rtl w:val="0"/>
        </w:rPr>
        <w:t xml:space="preserve">3. Other Microsoft Teams features</w:t>
      </w:r>
    </w:p>
    <w:p w:rsidR="00000000" w:rsidDel="00000000" w:rsidP="00000000" w:rsidRDefault="00000000" w:rsidRPr="00000000" w14:paraId="0000002B">
      <w:pPr>
        <w:pStyle w:val="Heading1"/>
        <w:jc w:val="center"/>
        <w:rPr>
          <w:b w:val="1"/>
          <w:color w:val="000000"/>
        </w:rPr>
      </w:pPr>
      <w:r w:rsidDel="00000000" w:rsidR="00000000" w:rsidRPr="00000000">
        <w:rPr>
          <w:b w:val="1"/>
          <w:color w:val="000000"/>
          <w:rtl w:val="0"/>
        </w:rPr>
        <w:t xml:space="preserve">Structure of the modules – PPT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slide: name of the module and the organization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Presentation of the aims of the module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Content of the module (6 to 12 slides)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0">
      <w:pPr>
        <w:spacing w:line="240" w:lineRule="auto"/>
        <w:ind w:right="0"/>
        <w:jc w:val="center"/>
        <w:rPr>
          <w:color w:val="e84239"/>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701675</wp:posOffset>
            </wp:positionH>
            <wp:positionV relativeFrom="paragraph">
              <wp:posOffset>0</wp:posOffset>
            </wp:positionV>
            <wp:extent cx="4083050" cy="2673350"/>
            <wp:effectExtent b="0" l="0" r="0" t="0"/>
            <wp:wrapSquare wrapText="bothSides" distB="0" distT="0" distL="114300" distR="114300"/>
            <wp:docPr id="227" name="image2.png"/>
            <a:graphic>
              <a:graphicData uri="http://schemas.openxmlformats.org/drawingml/2006/picture">
                <pic:pic>
                  <pic:nvPicPr>
                    <pic:cNvPr id="0" name="image2.png"/>
                    <pic:cNvPicPr preferRelativeResize="0"/>
                  </pic:nvPicPr>
                  <pic:blipFill>
                    <a:blip r:embed="rId10"/>
                    <a:srcRect b="16018" l="0" r="0" t="18507"/>
                    <a:stretch>
                      <a:fillRect/>
                    </a:stretch>
                  </pic:blipFill>
                  <pic:spPr>
                    <a:xfrm>
                      <a:off x="0" y="0"/>
                      <a:ext cx="4083050" cy="2673350"/>
                    </a:xfrm>
                    <a:prstGeom prst="rect"/>
                    <a:ln/>
                  </pic:spPr>
                </pic:pic>
              </a:graphicData>
            </a:graphic>
          </wp:anchor>
        </w:drawing>
      </w:r>
    </w:p>
    <w:p w:rsidR="00000000" w:rsidDel="00000000" w:rsidP="00000000" w:rsidRDefault="00000000" w:rsidRPr="00000000" w14:paraId="00000031">
      <w:pPr>
        <w:ind w:right="0"/>
        <w:jc w:val="center"/>
        <w:rPr>
          <w:color w:val="17406d"/>
          <w:sz w:val="28"/>
          <w:szCs w:val="28"/>
        </w:rPr>
      </w:pPr>
      <w:r w:rsidDel="00000000" w:rsidR="00000000" w:rsidRPr="00000000">
        <w:rPr>
          <w:rtl w:val="0"/>
        </w:rPr>
      </w:r>
    </w:p>
    <w:p w:rsidR="00000000" w:rsidDel="00000000" w:rsidP="00000000" w:rsidRDefault="00000000" w:rsidRPr="00000000" w14:paraId="00000032">
      <w:pPr>
        <w:ind w:right="0"/>
        <w:jc w:val="center"/>
        <w:rPr>
          <w:color w:val="17406d"/>
          <w:sz w:val="28"/>
          <w:szCs w:val="28"/>
        </w:rPr>
      </w:pPr>
      <w:r w:rsidDel="00000000" w:rsidR="00000000" w:rsidRPr="00000000">
        <w:rPr>
          <w:rtl w:val="0"/>
        </w:rPr>
      </w:r>
    </w:p>
    <w:p w:rsidR="00000000" w:rsidDel="00000000" w:rsidP="00000000" w:rsidRDefault="00000000" w:rsidRPr="00000000" w14:paraId="00000033">
      <w:pPr>
        <w:ind w:right="0"/>
        <w:jc w:val="center"/>
        <w:rPr>
          <w:color w:val="17406d"/>
          <w:sz w:val="28"/>
          <w:szCs w:val="28"/>
        </w:rPr>
      </w:pPr>
      <w:r w:rsidDel="00000000" w:rsidR="00000000" w:rsidRPr="00000000">
        <w:rPr>
          <w:rtl w:val="0"/>
        </w:rPr>
      </w:r>
    </w:p>
    <w:p w:rsidR="00000000" w:rsidDel="00000000" w:rsidP="00000000" w:rsidRDefault="00000000" w:rsidRPr="00000000" w14:paraId="00000034">
      <w:pPr>
        <w:ind w:right="0"/>
        <w:jc w:val="center"/>
        <w:rPr>
          <w:color w:val="17406d"/>
          <w:sz w:val="28"/>
          <w:szCs w:val="28"/>
        </w:rPr>
      </w:pPr>
      <w:r w:rsidDel="00000000" w:rsidR="00000000" w:rsidRPr="00000000">
        <w:rPr>
          <w:rtl w:val="0"/>
        </w:rPr>
      </w:r>
    </w:p>
    <w:p w:rsidR="00000000" w:rsidDel="00000000" w:rsidP="00000000" w:rsidRDefault="00000000" w:rsidRPr="00000000" w14:paraId="00000035">
      <w:pPr>
        <w:ind w:right="0"/>
        <w:jc w:val="center"/>
        <w:rPr>
          <w:color w:val="17406d"/>
          <w:sz w:val="28"/>
          <w:szCs w:val="28"/>
        </w:rPr>
      </w:pPr>
      <w:r w:rsidDel="00000000" w:rsidR="00000000" w:rsidRPr="00000000">
        <w:rPr>
          <w:rtl w:val="0"/>
        </w:rPr>
      </w:r>
    </w:p>
    <w:p w:rsidR="00000000" w:rsidDel="00000000" w:rsidP="00000000" w:rsidRDefault="00000000" w:rsidRPr="00000000" w14:paraId="00000036">
      <w:pPr>
        <w:ind w:right="0"/>
        <w:jc w:val="center"/>
        <w:rPr>
          <w:color w:val="17406d"/>
          <w:sz w:val="28"/>
          <w:szCs w:val="28"/>
        </w:rPr>
      </w:pPr>
      <w:r w:rsidDel="00000000" w:rsidR="00000000" w:rsidRPr="00000000">
        <w:rPr>
          <w:rtl w:val="0"/>
        </w:rPr>
      </w:r>
    </w:p>
    <w:p w:rsidR="00000000" w:rsidDel="00000000" w:rsidP="00000000" w:rsidRDefault="00000000" w:rsidRPr="00000000" w14:paraId="00000037">
      <w:pPr>
        <w:ind w:right="0"/>
        <w:jc w:val="center"/>
        <w:rPr>
          <w:color w:val="17406d"/>
          <w:sz w:val="28"/>
          <w:szCs w:val="28"/>
        </w:rPr>
      </w:pPr>
      <w:r w:rsidDel="00000000" w:rsidR="00000000" w:rsidRPr="00000000">
        <w:rPr>
          <w:rtl w:val="0"/>
        </w:rPr>
      </w:r>
    </w:p>
    <w:p w:rsidR="00000000" w:rsidDel="00000000" w:rsidP="00000000" w:rsidRDefault="00000000" w:rsidRPr="00000000" w14:paraId="00000038">
      <w:pPr>
        <w:ind w:right="0"/>
        <w:jc w:val="center"/>
        <w:rPr>
          <w:color w:val="17406d"/>
          <w:sz w:val="28"/>
          <w:szCs w:val="28"/>
        </w:rPr>
      </w:pPr>
      <w:r w:rsidDel="00000000" w:rsidR="00000000" w:rsidRPr="00000000">
        <w:rPr>
          <w:color w:val="17406d"/>
          <w:sz w:val="28"/>
          <w:szCs w:val="28"/>
          <w:rtl w:val="0"/>
        </w:rPr>
        <w:t xml:space="preserve">ElectroLengua – Upskilling language instructors for online teaching </w:t>
      </w:r>
    </w:p>
    <w:p w:rsidR="00000000" w:rsidDel="00000000" w:rsidP="00000000" w:rsidRDefault="00000000" w:rsidRPr="00000000" w14:paraId="00000039">
      <w:pPr>
        <w:ind w:right="0"/>
        <w:jc w:val="center"/>
        <w:rPr>
          <w:color w:val="82b0e4"/>
          <w:sz w:val="28"/>
          <w:szCs w:val="28"/>
        </w:rPr>
      </w:pPr>
      <w:r w:rsidDel="00000000" w:rsidR="00000000" w:rsidRPr="00000000">
        <w:rPr>
          <w:color w:val="82b0e4"/>
          <w:sz w:val="28"/>
          <w:szCs w:val="28"/>
          <w:rtl w:val="0"/>
        </w:rPr>
        <w:t xml:space="preserve">(2021-1-ES01-KA220-VET-000024863)</w:t>
      </w:r>
    </w:p>
    <w:p w:rsidR="00000000" w:rsidDel="00000000" w:rsidP="00000000" w:rsidRDefault="00000000" w:rsidRPr="00000000" w14:paraId="0000003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5810250" cy="2462530"/>
                <wp:effectExtent b="0" l="0" r="0" t="0"/>
                <wp:wrapSquare wrapText="bothSides" distB="0" distT="0" distL="114300" distR="114300"/>
                <wp:docPr id="221" name=""/>
                <a:graphic>
                  <a:graphicData uri="http://schemas.microsoft.com/office/word/2010/wordprocessingGroup">
                    <wpg:wgp>
                      <wpg:cNvGrpSpPr/>
                      <wpg:grpSpPr>
                        <a:xfrm>
                          <a:off x="2440875" y="2548725"/>
                          <a:ext cx="5810250" cy="2462530"/>
                          <a:chOff x="2440875" y="2548725"/>
                          <a:chExt cx="5810250" cy="2462550"/>
                        </a:xfrm>
                      </wpg:grpSpPr>
                      <wpg:grpSp>
                        <wpg:cNvGrpSpPr/>
                        <wpg:grpSpPr>
                          <a:xfrm>
                            <a:off x="2440875" y="2548735"/>
                            <a:ext cx="5810250" cy="2462530"/>
                            <a:chOff x="0" y="0"/>
                            <a:chExt cx="5810250" cy="2462530"/>
                          </a:xfrm>
                        </wpg:grpSpPr>
                        <wps:wsp>
                          <wps:cNvSpPr/>
                          <wps:cNvPr id="6" name="Shape 6"/>
                          <wps:spPr>
                            <a:xfrm>
                              <a:off x="0" y="0"/>
                              <a:ext cx="5810250" cy="246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1">
                              <a:alphaModFix/>
                            </a:blip>
                            <a:srcRect b="0" l="0" r="0" t="0"/>
                            <a:stretch/>
                          </pic:blipFill>
                          <pic:spPr>
                            <a:xfrm>
                              <a:off x="0" y="12700"/>
                              <a:ext cx="1228090" cy="1200785"/>
                            </a:xfrm>
                            <a:prstGeom prst="rect">
                              <a:avLst/>
                            </a:prstGeom>
                            <a:noFill/>
                            <a:ln>
                              <a:noFill/>
                            </a:ln>
                          </pic:spPr>
                        </pic:pic>
                        <pic:pic>
                          <pic:nvPicPr>
                            <pic:cNvPr id="8" name="Shape 8"/>
                            <pic:cNvPicPr preferRelativeResize="0"/>
                          </pic:nvPicPr>
                          <pic:blipFill rotWithShape="1">
                            <a:blip r:embed="rId12">
                              <a:alphaModFix/>
                            </a:blip>
                            <a:srcRect b="0" l="0" r="0" t="0"/>
                            <a:stretch/>
                          </pic:blipFill>
                          <pic:spPr>
                            <a:xfrm>
                              <a:off x="2146300" y="0"/>
                              <a:ext cx="1200150" cy="1200150"/>
                            </a:xfrm>
                            <a:prstGeom prst="rect">
                              <a:avLst/>
                            </a:prstGeom>
                            <a:noFill/>
                            <a:ln>
                              <a:noFill/>
                            </a:ln>
                          </pic:spPr>
                        </pic:pic>
                        <pic:pic>
                          <pic:nvPicPr>
                            <pic:cNvPr id="9" name="Shape 9"/>
                            <pic:cNvPicPr preferRelativeResize="0"/>
                          </pic:nvPicPr>
                          <pic:blipFill rotWithShape="1">
                            <a:blip r:embed="rId13">
                              <a:alphaModFix/>
                            </a:blip>
                            <a:srcRect b="0" l="0" r="0" t="0"/>
                            <a:stretch/>
                          </pic:blipFill>
                          <pic:spPr>
                            <a:xfrm>
                              <a:off x="4133850" y="431800"/>
                              <a:ext cx="1676400" cy="683895"/>
                            </a:xfrm>
                            <a:prstGeom prst="rect">
                              <a:avLst/>
                            </a:prstGeom>
                            <a:noFill/>
                            <a:ln>
                              <a:noFill/>
                            </a:ln>
                          </pic:spPr>
                        </pic:pic>
                        <pic:pic>
                          <pic:nvPicPr>
                            <pic:cNvPr id="10" name="Shape 10"/>
                            <pic:cNvPicPr preferRelativeResize="0"/>
                          </pic:nvPicPr>
                          <pic:blipFill rotWithShape="1">
                            <a:blip r:embed="rId14">
                              <a:alphaModFix/>
                            </a:blip>
                            <a:srcRect b="0" l="0" r="0" t="0"/>
                            <a:stretch/>
                          </pic:blipFill>
                          <pic:spPr>
                            <a:xfrm>
                              <a:off x="3041650" y="1390650"/>
                              <a:ext cx="1515745" cy="1071880"/>
                            </a:xfrm>
                            <a:prstGeom prst="rect">
                              <a:avLst/>
                            </a:prstGeom>
                            <a:noFill/>
                            <a:ln>
                              <a:noFill/>
                            </a:ln>
                          </pic:spPr>
                        </pic:pic>
                        <pic:pic>
                          <pic:nvPicPr>
                            <pic:cNvPr id="11" name="Shape 11"/>
                            <pic:cNvPicPr preferRelativeResize="0"/>
                          </pic:nvPicPr>
                          <pic:blipFill rotWithShape="1">
                            <a:blip r:embed="rId15">
                              <a:alphaModFix/>
                            </a:blip>
                            <a:srcRect b="0" l="0" r="0" t="0"/>
                            <a:stretch/>
                          </pic:blipFill>
                          <pic:spPr>
                            <a:xfrm>
                              <a:off x="1098550" y="1504950"/>
                              <a:ext cx="959485" cy="91567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5810250" cy="2462530"/>
                <wp:effectExtent b="0" l="0" r="0" t="0"/>
                <wp:wrapSquare wrapText="bothSides" distB="0" distT="0" distL="114300" distR="114300"/>
                <wp:docPr id="221"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5810250" cy="2462530"/>
                        </a:xfrm>
                        <a:prstGeom prst="rect"/>
                        <a:ln/>
                      </pic:spPr>
                    </pic:pic>
                  </a:graphicData>
                </a:graphic>
              </wp:anchor>
            </w:drawing>
          </mc:Fallback>
        </mc:AlternateConten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731520</wp:posOffset>
                </wp:positionV>
                <wp:extent cx="7020560" cy="1402080"/>
                <wp:effectExtent b="0" l="0" r="0" t="0"/>
                <wp:wrapNone/>
                <wp:docPr id="219" name=""/>
                <a:graphic>
                  <a:graphicData uri="http://schemas.microsoft.com/office/word/2010/wordprocessingShape">
                    <wps:wsp>
                      <wps:cNvSpPr/>
                      <wps:cNvPr id="3" name="Shape 3"/>
                      <wps:spPr>
                        <a:xfrm>
                          <a:off x="1845245" y="3088485"/>
                          <a:ext cx="7001510" cy="1383030"/>
                        </a:xfrm>
                        <a:prstGeom prst="rect">
                          <a:avLst/>
                        </a:prstGeom>
                        <a:noFill/>
                        <a:ln cap="flat" cmpd="sng" w="1905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17406d"/>
                                <w:sz w:val="22"/>
                                <w:vertAlign w:val="baseline"/>
                              </w:rPr>
                              <w:t xml:space="preserve">This project has been funded with support from the European Commission.</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17406d"/>
                                <w:sz w:val="22"/>
                                <w:vertAlign w:val="baseline"/>
                              </w:rPr>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17406d"/>
                                <w:sz w:val="22"/>
                                <w:vertAlign w:val="baseline"/>
                              </w:rPr>
                            </w:r>
                            <w:r w:rsidDel="00000000" w:rsidR="00000000" w:rsidRPr="00000000">
                              <w:rPr>
                                <w:rFonts w:ascii="Times New Roman" w:cs="Times New Roman" w:eastAsia="Times New Roman" w:hAnsi="Times New Roman"/>
                                <w:b w:val="0"/>
                                <w:i w:val="0"/>
                                <w:smallCaps w:val="0"/>
                                <w:strike w:val="0"/>
                                <w:color w:val="17406d"/>
                                <w:sz w:val="22"/>
                                <w:vertAlign w:val="baseline"/>
                              </w:rPr>
                              <w:t xml:space="preserve">This publication reflects the views only of the author, and the Commission cannot be held responsible for any use which may be made of the information contained therein</w:t>
                            </w:r>
                          </w:p>
                        </w:txbxContent>
                      </wps:txbx>
                      <wps:bodyPr anchorCtr="0" anchor="t" bIns="180000" lIns="360000" spcFirstLastPara="1" rIns="360000" wrap="square" tIns="1800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731520</wp:posOffset>
                </wp:positionV>
                <wp:extent cx="7020560" cy="1402080"/>
                <wp:effectExtent b="0" l="0" r="0" t="0"/>
                <wp:wrapNone/>
                <wp:docPr id="219"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7020560" cy="1402080"/>
                        </a:xfrm>
                        <a:prstGeom prst="rect"/>
                        <a:ln/>
                      </pic:spPr>
                    </pic:pic>
                  </a:graphicData>
                </a:graphic>
              </wp:anchor>
            </w:drawing>
          </mc:Fallback>
        </mc:AlternateContent>
      </w:r>
    </w:p>
    <w:sectPr>
      <w:headerReference r:id="rId18" w:type="default"/>
      <w:footerReference r:id="rId1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-1142999</wp:posOffset>
              </wp:positionH>
              <wp:positionV relativeFrom="paragraph">
                <wp:posOffset>8661400</wp:posOffset>
              </wp:positionV>
              <wp:extent cx="7778750" cy="100330"/>
              <wp:effectExtent b="0" l="0" r="0" t="0"/>
              <wp:wrapNone/>
              <wp:docPr id="218" name=""/>
              <a:graphic>
                <a:graphicData uri="http://schemas.microsoft.com/office/word/2010/wordprocessingShape">
                  <wps:wsp>
                    <wps:cNvSpPr/>
                    <wps:cNvPr id="2" name="Shape 2"/>
                    <wps:spPr>
                      <a:xfrm>
                        <a:off x="1461388" y="3734598"/>
                        <a:ext cx="7769225" cy="90805"/>
                      </a:xfrm>
                      <a:prstGeom prst="rect">
                        <a:avLst/>
                      </a:prstGeom>
                      <a:solidFill>
                        <a:srgbClr val="0B539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-1142999</wp:posOffset>
              </wp:positionH>
              <wp:positionV relativeFrom="paragraph">
                <wp:posOffset>8661400</wp:posOffset>
              </wp:positionV>
              <wp:extent cx="7778750" cy="100330"/>
              <wp:effectExtent b="0" l="0" r="0" t="0"/>
              <wp:wrapNone/>
              <wp:docPr id="2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778750" cy="1003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5721350</wp:posOffset>
          </wp:positionH>
          <wp:positionV relativeFrom="paragraph">
            <wp:posOffset>-294420</wp:posOffset>
          </wp:positionV>
          <wp:extent cx="914542" cy="926686"/>
          <wp:effectExtent b="0" l="0" r="0" t="0"/>
          <wp:wrapNone/>
          <wp:docPr id="225"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914542" cy="92668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1398588</wp:posOffset>
              </wp:positionH>
              <wp:positionV relativeFrom="margin">
                <wp:posOffset>-538161</wp:posOffset>
              </wp:positionV>
              <wp:extent cx="7512050" cy="111125"/>
              <wp:effectExtent b="0" l="0" r="0" t="0"/>
              <wp:wrapNone/>
              <wp:docPr id="220" name=""/>
              <a:graphic>
                <a:graphicData uri="http://schemas.microsoft.com/office/word/2010/wordprocessingShape">
                  <wps:wsp>
                    <wps:cNvSpPr/>
                    <wps:cNvPr id="4" name="Shape 4"/>
                    <wps:spPr>
                      <a:xfrm>
                        <a:off x="1594738" y="3729200"/>
                        <a:ext cx="7502525" cy="101600"/>
                      </a:xfrm>
                      <a:prstGeom prst="rect">
                        <a:avLst/>
                      </a:prstGeom>
                      <a:solidFill>
                        <a:srgbClr val="0B539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1398588</wp:posOffset>
              </wp:positionH>
              <wp:positionV relativeFrom="margin">
                <wp:posOffset>-538161</wp:posOffset>
              </wp:positionV>
              <wp:extent cx="7512050" cy="111125"/>
              <wp:effectExtent b="0" l="0" r="0" t="0"/>
              <wp:wrapNone/>
              <wp:docPr id="2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12050" cy="11112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12066</wp:posOffset>
          </wp:positionH>
          <wp:positionV relativeFrom="paragraph">
            <wp:posOffset>-457199</wp:posOffset>
          </wp:positionV>
          <wp:extent cx="1304925" cy="800100"/>
          <wp:effectExtent b="0" l="0" r="0" t="0"/>
          <wp:wrapSquare wrapText="bothSides" distB="0" distT="0" distL="114300" distR="114300"/>
          <wp:docPr id="226" name="image1.png"/>
          <a:graphic>
            <a:graphicData uri="http://schemas.openxmlformats.org/drawingml/2006/picture">
              <pic:pic>
                <pic:nvPicPr>
                  <pic:cNvPr id="0" name="image1.png"/>
                  <pic:cNvPicPr preferRelativeResize="0"/>
                </pic:nvPicPr>
                <pic:blipFill>
                  <a:blip r:embed="rId2"/>
                  <a:srcRect b="18256" l="2819" r="-2819" t="20436"/>
                  <a:stretch>
                    <a:fillRect/>
                  </a:stretch>
                </pic:blipFill>
                <pic:spPr>
                  <a:xfrm>
                    <a:off x="0" y="0"/>
                    <a:ext cx="1304925"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60" w:line="240" w:lineRule="auto"/>
    </w:pPr>
    <w:rPr>
      <w:color w:val="17406d"/>
      <w:sz w:val="36"/>
      <w:szCs w:val="36"/>
    </w:rPr>
  </w:style>
  <w:style w:type="paragraph" w:styleId="Heading2">
    <w:name w:val="heading 2"/>
    <w:basedOn w:val="Normal"/>
    <w:next w:val="Normal"/>
    <w:pPr>
      <w:keepNext w:val="1"/>
      <w:keepLines w:val="1"/>
      <w:spacing w:after="0" w:before="80" w:line="240" w:lineRule="auto"/>
    </w:pPr>
    <w:rPr>
      <w:color w:val="17406d"/>
      <w:sz w:val="28"/>
      <w:szCs w:val="28"/>
    </w:rPr>
  </w:style>
  <w:style w:type="paragraph" w:styleId="Heading3">
    <w:name w:val="heading 3"/>
    <w:basedOn w:val="Normal"/>
    <w:next w:val="Normal"/>
    <w:pPr>
      <w:keepNext w:val="1"/>
      <w:keepLines w:val="1"/>
      <w:spacing w:after="0" w:before="80" w:line="240" w:lineRule="auto"/>
    </w:pPr>
    <w:rPr>
      <w:color w:val="0b5394"/>
      <w:sz w:val="24"/>
      <w:szCs w:val="24"/>
    </w:rPr>
  </w:style>
  <w:style w:type="paragraph" w:styleId="Heading4">
    <w:name w:val="heading 4"/>
    <w:basedOn w:val="Normal"/>
    <w:next w:val="Normal"/>
    <w:pPr>
      <w:keepNext w:val="1"/>
      <w:keepLines w:val="1"/>
      <w:spacing w:after="0" w:before="80" w:lineRule="auto"/>
    </w:pPr>
    <w:rPr>
      <w:color w:val="0b5394"/>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a5c249"/>
    </w:rPr>
  </w:style>
  <w:style w:type="paragraph" w:styleId="Heading6">
    <w:name w:val="heading 6"/>
    <w:basedOn w:val="Normal"/>
    <w:next w:val="Normal"/>
    <w:pPr>
      <w:keepNext w:val="1"/>
      <w:keepLines w:val="1"/>
      <w:spacing w:after="0" w:before="40" w:lineRule="auto"/>
    </w:pPr>
    <w:rPr>
      <w:rFonts w:ascii="Calibri" w:cs="Calibri" w:eastAsia="Calibri" w:hAnsi="Calibri"/>
      <w:color w:val="a5c249"/>
    </w:rPr>
  </w:style>
  <w:style w:type="paragraph" w:styleId="Title">
    <w:name w:val="Title"/>
    <w:basedOn w:val="Normal"/>
    <w:next w:val="Normal"/>
    <w:pPr>
      <w:spacing w:after="0" w:line="240" w:lineRule="auto"/>
    </w:pPr>
    <w:rPr>
      <w:color w:val="ffffff"/>
      <w:sz w:val="72"/>
      <w:szCs w:val="72"/>
    </w:rPr>
  </w:style>
  <w:style w:type="paragraph" w:styleId="Normal" w:default="1">
    <w:name w:val="Normal"/>
    <w:qFormat w:val="1"/>
    <w:rsid w:val="006573ED"/>
    <w:rPr>
      <w:rFonts w:ascii="Times New Roman" w:hAnsi="Times New Roman"/>
      <w:sz w:val="22"/>
    </w:rPr>
  </w:style>
  <w:style w:type="paragraph" w:styleId="Ttulo1">
    <w:name w:val="heading 1"/>
    <w:basedOn w:val="Normal"/>
    <w:next w:val="Normal"/>
    <w:link w:val="Ttulo1Car"/>
    <w:uiPriority w:val="9"/>
    <w:qFormat w:val="1"/>
    <w:rsid w:val="006573ED"/>
    <w:pPr>
      <w:keepNext w:val="1"/>
      <w:keepLines w:val="1"/>
      <w:spacing w:after="40" w:before="360" w:line="240" w:lineRule="auto"/>
      <w:outlineLvl w:val="0"/>
    </w:pPr>
    <w:rPr>
      <w:rFonts w:cstheme="majorBidi" w:eastAsiaTheme="majorEastAsia"/>
      <w:color w:val="17406d" w:themeColor="text2"/>
      <w:sz w:val="36"/>
      <w:szCs w:val="40"/>
    </w:rPr>
  </w:style>
  <w:style w:type="paragraph" w:styleId="Ttulo2">
    <w:name w:val="heading 2"/>
    <w:basedOn w:val="Normal"/>
    <w:next w:val="Normal"/>
    <w:link w:val="Ttulo2Car"/>
    <w:uiPriority w:val="9"/>
    <w:unhideWhenUsed w:val="1"/>
    <w:qFormat w:val="1"/>
    <w:rsid w:val="006573ED"/>
    <w:pPr>
      <w:keepNext w:val="1"/>
      <w:keepLines w:val="1"/>
      <w:spacing w:after="0" w:before="80" w:line="240" w:lineRule="auto"/>
      <w:outlineLvl w:val="1"/>
    </w:pPr>
    <w:rPr>
      <w:rFonts w:cstheme="majorBidi" w:eastAsiaTheme="majorEastAsia"/>
      <w:color w:val="17406d" w:themeColor="text2"/>
      <w:sz w:val="28"/>
      <w:szCs w:val="28"/>
    </w:rPr>
  </w:style>
  <w:style w:type="paragraph" w:styleId="Ttulo3">
    <w:name w:val="heading 3"/>
    <w:basedOn w:val="Normal"/>
    <w:next w:val="Normal"/>
    <w:link w:val="Ttulo3Car"/>
    <w:uiPriority w:val="9"/>
    <w:unhideWhenUsed w:val="1"/>
    <w:qFormat w:val="1"/>
    <w:rsid w:val="006573ED"/>
    <w:pPr>
      <w:keepNext w:val="1"/>
      <w:keepLines w:val="1"/>
      <w:spacing w:after="0" w:before="80" w:line="240" w:lineRule="auto"/>
      <w:outlineLvl w:val="2"/>
    </w:pPr>
    <w:rPr>
      <w:rFonts w:cstheme="majorBidi" w:eastAsiaTheme="majorEastAsia"/>
      <w:color w:val="0b5294" w:themeColor="accent1" w:themeShade="0000BF"/>
      <w:sz w:val="24"/>
      <w:szCs w:val="24"/>
    </w:rPr>
  </w:style>
  <w:style w:type="paragraph" w:styleId="Ttulo4">
    <w:name w:val="heading 4"/>
    <w:basedOn w:val="Normal"/>
    <w:next w:val="Normal"/>
    <w:link w:val="Ttulo4Car"/>
    <w:uiPriority w:val="9"/>
    <w:unhideWhenUsed w:val="1"/>
    <w:qFormat w:val="1"/>
    <w:rsid w:val="006573ED"/>
    <w:pPr>
      <w:keepNext w:val="1"/>
      <w:keepLines w:val="1"/>
      <w:spacing w:after="0" w:before="80"/>
      <w:outlineLvl w:val="3"/>
    </w:pPr>
    <w:rPr>
      <w:rFonts w:cstheme="majorBidi" w:eastAsiaTheme="majorEastAsia"/>
      <w:color w:val="0b5294" w:themeColor="accent1" w:themeShade="0000BF"/>
      <w:szCs w:val="22"/>
    </w:rPr>
  </w:style>
  <w:style w:type="paragraph" w:styleId="Ttulo5">
    <w:name w:val="heading 5"/>
    <w:basedOn w:val="Normal"/>
    <w:next w:val="Normal"/>
    <w:link w:val="Ttulo5Car"/>
    <w:uiPriority w:val="9"/>
    <w:semiHidden w:val="1"/>
    <w:unhideWhenUsed w:val="1"/>
    <w:qFormat w:val="1"/>
    <w:rsid w:val="00331535"/>
    <w:pPr>
      <w:keepNext w:val="1"/>
      <w:keepLines w:val="1"/>
      <w:spacing w:after="0" w:before="40"/>
      <w:outlineLvl w:val="4"/>
    </w:pPr>
    <w:rPr>
      <w:rFonts w:asciiTheme="majorHAnsi" w:cstheme="majorBidi" w:eastAsiaTheme="majorEastAsia" w:hAnsiTheme="majorHAnsi"/>
      <w:i w:val="1"/>
      <w:iCs w:val="1"/>
      <w:color w:val="a5c249" w:themeColor="accent6"/>
      <w:szCs w:val="22"/>
    </w:rPr>
  </w:style>
  <w:style w:type="paragraph" w:styleId="Ttulo6">
    <w:name w:val="heading 6"/>
    <w:basedOn w:val="Normal"/>
    <w:next w:val="Normal"/>
    <w:link w:val="Ttulo6Car"/>
    <w:uiPriority w:val="9"/>
    <w:semiHidden w:val="1"/>
    <w:unhideWhenUsed w:val="1"/>
    <w:qFormat w:val="1"/>
    <w:rsid w:val="00331535"/>
    <w:pPr>
      <w:keepNext w:val="1"/>
      <w:keepLines w:val="1"/>
      <w:spacing w:after="0" w:before="40"/>
      <w:outlineLvl w:val="5"/>
    </w:pPr>
    <w:rPr>
      <w:rFonts w:asciiTheme="majorHAnsi" w:cstheme="majorBidi" w:eastAsiaTheme="majorEastAsia" w:hAnsiTheme="majorHAnsi"/>
      <w:color w:val="a5c249" w:themeColor="accent6"/>
    </w:rPr>
  </w:style>
  <w:style w:type="paragraph" w:styleId="Ttulo7">
    <w:name w:val="heading 7"/>
    <w:basedOn w:val="Normal"/>
    <w:next w:val="Normal"/>
    <w:link w:val="Ttulo7Car"/>
    <w:uiPriority w:val="9"/>
    <w:semiHidden w:val="1"/>
    <w:unhideWhenUsed w:val="1"/>
    <w:qFormat w:val="1"/>
    <w:rsid w:val="00331535"/>
    <w:pPr>
      <w:keepNext w:val="1"/>
      <w:keepLines w:val="1"/>
      <w:spacing w:after="0" w:before="40"/>
      <w:outlineLvl w:val="6"/>
    </w:pPr>
    <w:rPr>
      <w:rFonts w:asciiTheme="majorHAnsi" w:cstheme="majorBidi" w:eastAsiaTheme="majorEastAsia" w:hAnsiTheme="majorHAnsi"/>
      <w:b w:val="1"/>
      <w:bCs w:val="1"/>
      <w:color w:val="a5c249" w:themeColor="accent6"/>
    </w:rPr>
  </w:style>
  <w:style w:type="paragraph" w:styleId="Ttulo8">
    <w:name w:val="heading 8"/>
    <w:basedOn w:val="Normal"/>
    <w:next w:val="Normal"/>
    <w:link w:val="Ttulo8Car"/>
    <w:uiPriority w:val="9"/>
    <w:semiHidden w:val="1"/>
    <w:unhideWhenUsed w:val="1"/>
    <w:qFormat w:val="1"/>
    <w:rsid w:val="00331535"/>
    <w:pPr>
      <w:keepNext w:val="1"/>
      <w:keepLines w:val="1"/>
      <w:spacing w:after="0" w:before="40"/>
      <w:outlineLvl w:val="7"/>
    </w:pPr>
    <w:rPr>
      <w:rFonts w:asciiTheme="majorHAnsi" w:cstheme="majorBidi" w:eastAsiaTheme="majorEastAsia" w:hAnsiTheme="majorHAnsi"/>
      <w:b w:val="1"/>
      <w:bCs w:val="1"/>
      <w:i w:val="1"/>
      <w:iCs w:val="1"/>
      <w:color w:val="a5c249" w:themeColor="accent6"/>
      <w:sz w:val="20"/>
      <w:szCs w:val="20"/>
    </w:rPr>
  </w:style>
  <w:style w:type="paragraph" w:styleId="Ttulo9">
    <w:name w:val="heading 9"/>
    <w:basedOn w:val="Normal"/>
    <w:next w:val="Normal"/>
    <w:link w:val="Ttulo9Car"/>
    <w:uiPriority w:val="9"/>
    <w:semiHidden w:val="1"/>
    <w:unhideWhenUsed w:val="1"/>
    <w:qFormat w:val="1"/>
    <w:rsid w:val="00331535"/>
    <w:pPr>
      <w:keepNext w:val="1"/>
      <w:keepLines w:val="1"/>
      <w:spacing w:after="0" w:before="40"/>
      <w:outlineLvl w:val="8"/>
    </w:pPr>
    <w:rPr>
      <w:rFonts w:asciiTheme="majorHAnsi" w:cstheme="majorBidi" w:eastAsiaTheme="majorEastAsia" w:hAnsiTheme="majorHAnsi"/>
      <w:i w:val="1"/>
      <w:iCs w:val="1"/>
      <w:color w:val="a5c249" w:themeColor="accent6"/>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31535"/>
    <w:pPr>
      <w:tabs>
        <w:tab w:val="center" w:pos="4320"/>
        <w:tab w:val="right" w:pos="8640"/>
      </w:tabs>
      <w:spacing w:after="0" w:line="240" w:lineRule="auto"/>
    </w:pPr>
  </w:style>
  <w:style w:type="character" w:styleId="EncabezadoCar" w:customStyle="1">
    <w:name w:val="Encabezado Car"/>
    <w:basedOn w:val="Fuentedeprrafopredeter"/>
    <w:link w:val="Encabezado"/>
    <w:uiPriority w:val="99"/>
    <w:rsid w:val="00331535"/>
  </w:style>
  <w:style w:type="paragraph" w:styleId="Piedepgina">
    <w:name w:val="footer"/>
    <w:basedOn w:val="Normal"/>
    <w:link w:val="PiedepginaCar"/>
    <w:uiPriority w:val="99"/>
    <w:unhideWhenUsed w:val="1"/>
    <w:rsid w:val="00331535"/>
    <w:pPr>
      <w:tabs>
        <w:tab w:val="center" w:pos="4320"/>
        <w:tab w:val="right" w:pos="8640"/>
      </w:tabs>
      <w:spacing w:after="0" w:line="240" w:lineRule="auto"/>
    </w:pPr>
  </w:style>
  <w:style w:type="character" w:styleId="PiedepginaCar" w:customStyle="1">
    <w:name w:val="Pie de página Car"/>
    <w:basedOn w:val="Fuentedeprrafopredeter"/>
    <w:link w:val="Piedepgina"/>
    <w:uiPriority w:val="99"/>
    <w:rsid w:val="00331535"/>
  </w:style>
  <w:style w:type="character" w:styleId="Ttulo1Car" w:customStyle="1">
    <w:name w:val="Título 1 Car"/>
    <w:basedOn w:val="Fuentedeprrafopredeter"/>
    <w:link w:val="Ttulo1"/>
    <w:uiPriority w:val="9"/>
    <w:rsid w:val="006573ED"/>
    <w:rPr>
      <w:rFonts w:ascii="Times New Roman" w:hAnsi="Times New Roman" w:cstheme="majorBidi" w:eastAsiaTheme="majorEastAsia"/>
      <w:color w:val="17406d" w:themeColor="text2"/>
      <w:sz w:val="36"/>
      <w:szCs w:val="40"/>
    </w:rPr>
  </w:style>
  <w:style w:type="character" w:styleId="Ttulo2Car" w:customStyle="1">
    <w:name w:val="Título 2 Car"/>
    <w:basedOn w:val="Fuentedeprrafopredeter"/>
    <w:link w:val="Ttulo2"/>
    <w:uiPriority w:val="9"/>
    <w:rsid w:val="006573ED"/>
    <w:rPr>
      <w:rFonts w:ascii="Times New Roman" w:hAnsi="Times New Roman" w:cstheme="majorBidi" w:eastAsiaTheme="majorEastAsia"/>
      <w:color w:val="17406d" w:themeColor="text2"/>
      <w:sz w:val="28"/>
      <w:szCs w:val="28"/>
    </w:rPr>
  </w:style>
  <w:style w:type="character" w:styleId="Ttulo3Car" w:customStyle="1">
    <w:name w:val="Título 3 Car"/>
    <w:basedOn w:val="Fuentedeprrafopredeter"/>
    <w:link w:val="Ttulo3"/>
    <w:uiPriority w:val="9"/>
    <w:rsid w:val="006573ED"/>
    <w:rPr>
      <w:rFonts w:ascii="Times New Roman" w:hAnsi="Times New Roman" w:cstheme="majorBidi" w:eastAsiaTheme="majorEastAsia"/>
      <w:color w:val="0b5294" w:themeColor="accent1" w:themeShade="0000BF"/>
      <w:sz w:val="24"/>
      <w:szCs w:val="24"/>
    </w:rPr>
  </w:style>
  <w:style w:type="character" w:styleId="Ttulo4Car" w:customStyle="1">
    <w:name w:val="Título 4 Car"/>
    <w:basedOn w:val="Fuentedeprrafopredeter"/>
    <w:link w:val="Ttulo4"/>
    <w:uiPriority w:val="9"/>
    <w:rsid w:val="006573ED"/>
    <w:rPr>
      <w:rFonts w:ascii="Times New Roman" w:hAnsi="Times New Roman" w:cstheme="majorBidi" w:eastAsiaTheme="majorEastAsia"/>
      <w:color w:val="0b5294" w:themeColor="accent1" w:themeShade="0000BF"/>
      <w:sz w:val="22"/>
      <w:szCs w:val="22"/>
    </w:rPr>
  </w:style>
  <w:style w:type="character" w:styleId="Ttulo5Car" w:customStyle="1">
    <w:name w:val="Título 5 Car"/>
    <w:basedOn w:val="Fuentedeprrafopredeter"/>
    <w:link w:val="Ttulo5"/>
    <w:uiPriority w:val="9"/>
    <w:semiHidden w:val="1"/>
    <w:rsid w:val="00331535"/>
    <w:rPr>
      <w:rFonts w:asciiTheme="majorHAnsi" w:cstheme="majorBidi" w:eastAsiaTheme="majorEastAsia" w:hAnsiTheme="majorHAnsi"/>
      <w:i w:val="1"/>
      <w:iCs w:val="1"/>
      <w:color w:val="a5c249" w:themeColor="accent6"/>
      <w:sz w:val="22"/>
      <w:szCs w:val="22"/>
    </w:rPr>
  </w:style>
  <w:style w:type="character" w:styleId="Ttulo6Car" w:customStyle="1">
    <w:name w:val="Título 6 Car"/>
    <w:basedOn w:val="Fuentedeprrafopredeter"/>
    <w:link w:val="Ttulo6"/>
    <w:uiPriority w:val="9"/>
    <w:semiHidden w:val="1"/>
    <w:rsid w:val="00331535"/>
    <w:rPr>
      <w:rFonts w:asciiTheme="majorHAnsi" w:cstheme="majorBidi" w:eastAsiaTheme="majorEastAsia" w:hAnsiTheme="majorHAnsi"/>
      <w:color w:val="a5c249" w:themeColor="accent6"/>
    </w:rPr>
  </w:style>
  <w:style w:type="character" w:styleId="Ttulo7Car" w:customStyle="1">
    <w:name w:val="Título 7 Car"/>
    <w:basedOn w:val="Fuentedeprrafopredeter"/>
    <w:link w:val="Ttulo7"/>
    <w:uiPriority w:val="9"/>
    <w:semiHidden w:val="1"/>
    <w:rsid w:val="00331535"/>
    <w:rPr>
      <w:rFonts w:asciiTheme="majorHAnsi" w:cstheme="majorBidi" w:eastAsiaTheme="majorEastAsia" w:hAnsiTheme="majorHAnsi"/>
      <w:b w:val="1"/>
      <w:bCs w:val="1"/>
      <w:color w:val="a5c249" w:themeColor="accent6"/>
    </w:rPr>
  </w:style>
  <w:style w:type="character" w:styleId="Ttulo8Car" w:customStyle="1">
    <w:name w:val="Título 8 Car"/>
    <w:basedOn w:val="Fuentedeprrafopredeter"/>
    <w:link w:val="Ttulo8"/>
    <w:uiPriority w:val="9"/>
    <w:semiHidden w:val="1"/>
    <w:rsid w:val="00331535"/>
    <w:rPr>
      <w:rFonts w:asciiTheme="majorHAnsi" w:cstheme="majorBidi" w:eastAsiaTheme="majorEastAsia" w:hAnsiTheme="majorHAnsi"/>
      <w:b w:val="1"/>
      <w:bCs w:val="1"/>
      <w:i w:val="1"/>
      <w:iCs w:val="1"/>
      <w:color w:val="a5c249" w:themeColor="accent6"/>
      <w:sz w:val="20"/>
      <w:szCs w:val="20"/>
    </w:rPr>
  </w:style>
  <w:style w:type="character" w:styleId="Ttulo9Car" w:customStyle="1">
    <w:name w:val="Título 9 Car"/>
    <w:basedOn w:val="Fuentedeprrafopredeter"/>
    <w:link w:val="Ttulo9"/>
    <w:uiPriority w:val="9"/>
    <w:semiHidden w:val="1"/>
    <w:rsid w:val="00331535"/>
    <w:rPr>
      <w:rFonts w:asciiTheme="majorHAnsi" w:cstheme="majorBidi" w:eastAsiaTheme="majorEastAsia" w:hAnsiTheme="majorHAnsi"/>
      <w:i w:val="1"/>
      <w:iCs w:val="1"/>
      <w:color w:val="a5c249" w:themeColor="accent6"/>
      <w:sz w:val="20"/>
      <w:szCs w:val="20"/>
    </w:rPr>
  </w:style>
  <w:style w:type="paragraph" w:styleId="Descripcin">
    <w:name w:val="caption"/>
    <w:basedOn w:val="Normal"/>
    <w:next w:val="Normal"/>
    <w:uiPriority w:val="35"/>
    <w:semiHidden w:val="1"/>
    <w:unhideWhenUsed w:val="1"/>
    <w:qFormat w:val="1"/>
    <w:rsid w:val="00331535"/>
    <w:pPr>
      <w:spacing w:line="240" w:lineRule="auto"/>
    </w:pPr>
    <w:rPr>
      <w:b w:val="1"/>
      <w:bCs w:val="1"/>
      <w:smallCaps w:val="1"/>
      <w:color w:val="595959" w:themeColor="text1" w:themeTint="0000A6"/>
    </w:rPr>
  </w:style>
  <w:style w:type="paragraph" w:styleId="Puesto">
    <w:name w:val="Title"/>
    <w:basedOn w:val="Normal"/>
    <w:next w:val="Normal"/>
    <w:link w:val="PuestoCar"/>
    <w:uiPriority w:val="10"/>
    <w:qFormat w:val="1"/>
    <w:rsid w:val="00BC6CEB"/>
    <w:pPr>
      <w:spacing w:after="0" w:line="240" w:lineRule="auto"/>
      <w:contextualSpacing w:val="1"/>
    </w:pPr>
    <w:rPr>
      <w:rFonts w:cstheme="majorBidi" w:eastAsiaTheme="majorEastAsia"/>
      <w:color w:val="ffffff" w:themeColor="background1"/>
      <w:spacing w:val="-15"/>
      <w:sz w:val="72"/>
      <w:szCs w:val="96"/>
    </w:rPr>
  </w:style>
  <w:style w:type="character" w:styleId="PuestoCar" w:customStyle="1">
    <w:name w:val="Puesto Car"/>
    <w:basedOn w:val="Fuentedeprrafopredeter"/>
    <w:link w:val="Puesto"/>
    <w:uiPriority w:val="10"/>
    <w:rsid w:val="00BC6CEB"/>
    <w:rPr>
      <w:rFonts w:ascii="Trebuchet MS" w:hAnsi="Trebuchet MS" w:cstheme="majorBidi" w:eastAsiaTheme="majorEastAsia"/>
      <w:color w:val="ffffff" w:themeColor="background1"/>
      <w:spacing w:val="-15"/>
      <w:sz w:val="72"/>
      <w:szCs w:val="96"/>
    </w:rPr>
  </w:style>
  <w:style w:type="paragraph" w:styleId="Subttulo">
    <w:name w:val="Subtitle"/>
    <w:basedOn w:val="Normal"/>
    <w:next w:val="Normal"/>
    <w:link w:val="SubttuloCar"/>
    <w:uiPriority w:val="11"/>
    <w:qFormat w:val="1"/>
    <w:rsid w:val="00BC6CEB"/>
    <w:pPr>
      <w:numPr>
        <w:ilvl w:val="1"/>
      </w:numPr>
      <w:spacing w:line="240" w:lineRule="auto"/>
    </w:pPr>
    <w:rPr>
      <w:rFonts w:cstheme="majorBidi" w:eastAsiaTheme="majorEastAsia"/>
      <w:color w:val="ffffff" w:themeColor="background1" w:themeTint="000066"/>
      <w:sz w:val="30"/>
      <w:szCs w:val="30"/>
    </w:rPr>
  </w:style>
  <w:style w:type="character" w:styleId="SubttuloCar" w:customStyle="1">
    <w:name w:val="Subtítulo Car"/>
    <w:basedOn w:val="Fuentedeprrafopredeter"/>
    <w:link w:val="Subttulo"/>
    <w:uiPriority w:val="11"/>
    <w:rsid w:val="00BC6CEB"/>
    <w:rPr>
      <w:rFonts w:ascii="Trebuchet MS" w:hAnsi="Trebuchet MS" w:cstheme="majorBidi" w:eastAsiaTheme="majorEastAsia"/>
      <w:color w:val="ffffff" w:themeColor="background1" w:themeTint="000066"/>
      <w:sz w:val="30"/>
      <w:szCs w:val="30"/>
    </w:rPr>
  </w:style>
  <w:style w:type="character" w:styleId="Textoennegrita">
    <w:name w:val="Strong"/>
    <w:basedOn w:val="Fuentedeprrafopredeter"/>
    <w:uiPriority w:val="22"/>
    <w:qFormat w:val="1"/>
    <w:rsid w:val="006573ED"/>
    <w:rPr>
      <w:rFonts w:ascii="Times New Roman" w:hAnsi="Times New Roman"/>
      <w:b w:val="1"/>
      <w:bCs w:val="1"/>
    </w:rPr>
  </w:style>
  <w:style w:type="character" w:styleId="nfasis">
    <w:name w:val="Emphasis"/>
    <w:basedOn w:val="Fuentedeprrafopredeter"/>
    <w:uiPriority w:val="20"/>
    <w:qFormat w:val="1"/>
    <w:rsid w:val="006573ED"/>
    <w:rPr>
      <w:rFonts w:ascii="Times New Roman" w:hAnsi="Times New Roman"/>
      <w:i w:val="1"/>
      <w:iCs w:val="1"/>
      <w:color w:val="0b5294" w:themeColor="accent1" w:themeShade="0000BF"/>
    </w:rPr>
  </w:style>
  <w:style w:type="paragraph" w:styleId="Sinespaciado">
    <w:name w:val="No Spacing"/>
    <w:uiPriority w:val="1"/>
    <w:qFormat w:val="1"/>
    <w:rsid w:val="006573ED"/>
    <w:pPr>
      <w:spacing w:after="0" w:line="240" w:lineRule="auto"/>
    </w:pPr>
    <w:rPr>
      <w:rFonts w:ascii="Times New Roman" w:hAnsi="Times New Roman"/>
      <w:sz w:val="22"/>
    </w:rPr>
  </w:style>
  <w:style w:type="paragraph" w:styleId="Cita">
    <w:name w:val="Quote"/>
    <w:basedOn w:val="Normal"/>
    <w:next w:val="Normal"/>
    <w:link w:val="CitaCar"/>
    <w:uiPriority w:val="29"/>
    <w:qFormat w:val="1"/>
    <w:rsid w:val="00331535"/>
    <w:pPr>
      <w:spacing w:before="160"/>
      <w:ind w:left="720" w:right="720"/>
      <w:jc w:val="center"/>
    </w:pPr>
    <w:rPr>
      <w:i w:val="1"/>
      <w:iCs w:val="1"/>
      <w:color w:val="262626" w:themeColor="text1" w:themeTint="0000D9"/>
    </w:rPr>
  </w:style>
  <w:style w:type="character" w:styleId="CitaCar" w:customStyle="1">
    <w:name w:val="Cita Car"/>
    <w:basedOn w:val="Fuentedeprrafopredeter"/>
    <w:link w:val="Cita"/>
    <w:uiPriority w:val="29"/>
    <w:rsid w:val="00331535"/>
    <w:rPr>
      <w:i w:val="1"/>
      <w:iCs w:val="1"/>
      <w:color w:val="262626" w:themeColor="text1" w:themeTint="0000D9"/>
    </w:rPr>
  </w:style>
  <w:style w:type="paragraph" w:styleId="Citadestacada">
    <w:name w:val="Intense Quote"/>
    <w:basedOn w:val="Normal"/>
    <w:next w:val="Normal"/>
    <w:link w:val="CitadestacadaCar"/>
    <w:uiPriority w:val="30"/>
    <w:qFormat w:val="1"/>
    <w:rsid w:val="006573ED"/>
    <w:pPr>
      <w:spacing w:after="160" w:before="160" w:line="264" w:lineRule="auto"/>
      <w:ind w:left="720" w:right="720"/>
      <w:jc w:val="center"/>
    </w:pPr>
    <w:rPr>
      <w:rFonts w:cstheme="majorBidi" w:eastAsiaTheme="majorEastAsia"/>
      <w:i w:val="1"/>
      <w:iCs w:val="1"/>
      <w:color w:val="0b5294" w:themeColor="accent1" w:themeShade="0000BF"/>
      <w:sz w:val="32"/>
      <w:szCs w:val="32"/>
    </w:rPr>
  </w:style>
  <w:style w:type="character" w:styleId="CitadestacadaCar" w:customStyle="1">
    <w:name w:val="Cita destacada Car"/>
    <w:basedOn w:val="Fuentedeprrafopredeter"/>
    <w:link w:val="Citadestacada"/>
    <w:uiPriority w:val="30"/>
    <w:rsid w:val="006573ED"/>
    <w:rPr>
      <w:rFonts w:ascii="Times New Roman" w:hAnsi="Times New Roman" w:cstheme="majorBidi" w:eastAsiaTheme="majorEastAsia"/>
      <w:i w:val="1"/>
      <w:iCs w:val="1"/>
      <w:color w:val="0b5294" w:themeColor="accent1" w:themeShade="0000BF"/>
      <w:sz w:val="32"/>
      <w:szCs w:val="32"/>
    </w:rPr>
  </w:style>
  <w:style w:type="character" w:styleId="nfasissutil">
    <w:name w:val="Subtle Emphasis"/>
    <w:basedOn w:val="Fuentedeprrafopredeter"/>
    <w:uiPriority w:val="19"/>
    <w:qFormat w:val="1"/>
    <w:rsid w:val="006573ED"/>
    <w:rPr>
      <w:rFonts w:ascii="Times New Roman" w:hAnsi="Times New Roman"/>
      <w:i w:val="1"/>
      <w:iCs w:val="1"/>
    </w:rPr>
  </w:style>
  <w:style w:type="character" w:styleId="nfasisintenso">
    <w:name w:val="Intense Emphasis"/>
    <w:basedOn w:val="Fuentedeprrafopredeter"/>
    <w:uiPriority w:val="21"/>
    <w:qFormat w:val="1"/>
    <w:rsid w:val="006573ED"/>
    <w:rPr>
      <w:rFonts w:ascii="Times New Roman" w:hAnsi="Times New Roman"/>
      <w:b w:val="1"/>
      <w:bCs w:val="1"/>
      <w:i w:val="1"/>
      <w:iCs w:val="1"/>
    </w:rPr>
  </w:style>
  <w:style w:type="character" w:styleId="Referenciasutil">
    <w:name w:val="Subtle Reference"/>
    <w:basedOn w:val="Fuentedeprrafopredeter"/>
    <w:uiPriority w:val="31"/>
    <w:qFormat w:val="1"/>
    <w:rsid w:val="006573ED"/>
    <w:rPr>
      <w:rFonts w:ascii="Times New Roman" w:hAnsi="Times New Roman"/>
      <w:smallCaps w:val="1"/>
      <w:color w:val="595959" w:themeColor="text1" w:themeTint="0000A6"/>
    </w:rPr>
  </w:style>
  <w:style w:type="character" w:styleId="Referenciaintensa">
    <w:name w:val="Intense Reference"/>
    <w:basedOn w:val="Fuentedeprrafopredeter"/>
    <w:uiPriority w:val="32"/>
    <w:qFormat w:val="1"/>
    <w:rsid w:val="006573ED"/>
    <w:rPr>
      <w:rFonts w:ascii="Times New Roman" w:hAnsi="Times New Roman"/>
      <w:b w:val="1"/>
      <w:bCs w:val="1"/>
      <w:smallCaps w:val="1"/>
      <w:color w:val="0b5294" w:themeColor="accent1" w:themeShade="0000BF"/>
    </w:rPr>
  </w:style>
  <w:style w:type="character" w:styleId="Ttulodellibro">
    <w:name w:val="Book Title"/>
    <w:basedOn w:val="Fuentedeprrafopredeter"/>
    <w:uiPriority w:val="33"/>
    <w:qFormat w:val="1"/>
    <w:rsid w:val="006573ED"/>
    <w:rPr>
      <w:rFonts w:ascii="Times New Roman" w:hAnsi="Times New Roman"/>
      <w:b w:val="1"/>
      <w:bCs w:val="1"/>
      <w:caps w:val="0"/>
      <w:smallCaps w:val="1"/>
      <w:spacing w:val="7"/>
      <w:sz w:val="21"/>
      <w:szCs w:val="21"/>
    </w:rPr>
  </w:style>
  <w:style w:type="paragraph" w:styleId="TtulodeTDC">
    <w:name w:val="TOC Heading"/>
    <w:basedOn w:val="Ttulo1"/>
    <w:next w:val="Normal"/>
    <w:uiPriority w:val="39"/>
    <w:unhideWhenUsed w:val="1"/>
    <w:qFormat w:val="1"/>
    <w:rsid w:val="00331535"/>
    <w:pPr>
      <w:outlineLvl w:val="9"/>
    </w:pPr>
  </w:style>
  <w:style w:type="paragraph" w:styleId="Style1" w:customStyle="1">
    <w:name w:val="Style1"/>
    <w:basedOn w:val="Normal"/>
    <w:link w:val="Style1Char"/>
    <w:autoRedefine w:val="1"/>
    <w:qFormat w:val="1"/>
    <w:rsid w:val="006573ED"/>
  </w:style>
  <w:style w:type="paragraph" w:styleId="Prrafodelista">
    <w:name w:val="List Paragraph"/>
    <w:basedOn w:val="Normal"/>
    <w:uiPriority w:val="34"/>
    <w:qFormat w:val="1"/>
    <w:rsid w:val="00331535"/>
    <w:pPr>
      <w:ind w:left="720"/>
      <w:contextualSpacing w:val="1"/>
    </w:pPr>
  </w:style>
  <w:style w:type="character" w:styleId="Style1Char" w:customStyle="1">
    <w:name w:val="Style1 Char"/>
    <w:basedOn w:val="Fuentedeprrafopredeter"/>
    <w:link w:val="Style1"/>
    <w:rsid w:val="006573ED"/>
    <w:rPr>
      <w:rFonts w:ascii="Times New Roman" w:hAnsi="Times New Roman"/>
      <w:sz w:val="22"/>
    </w:rPr>
  </w:style>
  <w:style w:type="paragraph" w:styleId="TDC1">
    <w:name w:val="toc 1"/>
    <w:basedOn w:val="Normal"/>
    <w:next w:val="Normal"/>
    <w:autoRedefine w:val="1"/>
    <w:uiPriority w:val="39"/>
    <w:unhideWhenUsed w:val="1"/>
    <w:rsid w:val="00BC6CEB"/>
    <w:pPr>
      <w:spacing w:after="100"/>
    </w:pPr>
  </w:style>
  <w:style w:type="paragraph" w:styleId="TDC2">
    <w:name w:val="toc 2"/>
    <w:basedOn w:val="Normal"/>
    <w:next w:val="Normal"/>
    <w:autoRedefine w:val="1"/>
    <w:uiPriority w:val="39"/>
    <w:unhideWhenUsed w:val="1"/>
    <w:rsid w:val="00BC6CEB"/>
    <w:pPr>
      <w:spacing w:after="100"/>
      <w:ind w:left="220"/>
    </w:pPr>
  </w:style>
  <w:style w:type="paragraph" w:styleId="TDC3">
    <w:name w:val="toc 3"/>
    <w:basedOn w:val="Normal"/>
    <w:next w:val="Normal"/>
    <w:autoRedefine w:val="1"/>
    <w:uiPriority w:val="39"/>
    <w:unhideWhenUsed w:val="1"/>
    <w:rsid w:val="00BC6CEB"/>
    <w:pPr>
      <w:spacing w:after="100"/>
      <w:ind w:left="440"/>
    </w:pPr>
  </w:style>
  <w:style w:type="character" w:styleId="Hipervnculo">
    <w:name w:val="Hyperlink"/>
    <w:basedOn w:val="Fuentedeprrafopredeter"/>
    <w:uiPriority w:val="99"/>
    <w:unhideWhenUsed w:val="1"/>
    <w:rsid w:val="00BC6CEB"/>
    <w:rPr>
      <w:color w:val="f49100" w:themeColor="hyperlink"/>
      <w:u w:val="single"/>
    </w:rPr>
  </w:style>
  <w:style w:type="paragraph" w:styleId="Subtitle">
    <w:name w:val="Subtitle"/>
    <w:basedOn w:val="Normal"/>
    <w:next w:val="Normal"/>
    <w:pPr>
      <w:spacing w:line="240" w:lineRule="auto"/>
    </w:pPr>
    <w:rPr>
      <w:color w:val="ffffff"/>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3.png"/><Relationship Id="rId10" Type="http://schemas.openxmlformats.org/officeDocument/2006/relationships/image" Target="media/image2.png"/><Relationship Id="rId13" Type="http://schemas.openxmlformats.org/officeDocument/2006/relationships/image" Target="media/image15.jp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14.png"/><Relationship Id="rId14" Type="http://schemas.openxmlformats.org/officeDocument/2006/relationships/image" Target="media/image11.jpg"/><Relationship Id="rId17" Type="http://schemas.openxmlformats.org/officeDocument/2006/relationships/image" Target="media/image6.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HOa/hJOnH0NjvzixclWXkaRBLA==">AMUW2mVTsLk7nJiQFWgAxCuPFTsX85eUvETVOLhZ7zanFuvwoYWkm7I9UnwGY96rqFNeC3378pFbQabAkq89qA7g1ay29TBtUXgvNMAnL+GVYe6jZmb5dPC8P/KVmSY71beqHpoSuwqJ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2022-10-12T07:44:00Z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0x010100F848E5A84780114ABE3F8575460FF31C</vt:lpwstr>
  </property>
</Properties>
</file>